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Pr="00BE4C28" w:rsidRDefault="009F7FFC" w:rsidP="0057159C">
      <w:pPr>
        <w:jc w:val="center"/>
        <w:rPr>
          <w:sz w:val="26"/>
          <w:szCs w:val="26"/>
        </w:rPr>
      </w:pPr>
      <w:r w:rsidRPr="00404351">
        <w:rPr>
          <w:sz w:val="26"/>
          <w:szCs w:val="26"/>
        </w:rPr>
        <w:t xml:space="preserve">Заключение № </w:t>
      </w:r>
      <w:r w:rsidR="002C5F5E">
        <w:rPr>
          <w:sz w:val="26"/>
          <w:szCs w:val="26"/>
        </w:rPr>
        <w:t>2</w:t>
      </w:r>
      <w:r w:rsidR="0057159C" w:rsidRPr="00404351">
        <w:rPr>
          <w:sz w:val="26"/>
          <w:szCs w:val="26"/>
        </w:rPr>
        <w:t>/А</w:t>
      </w:r>
      <w:r w:rsidR="0057159C" w:rsidRPr="00BE4C28">
        <w:rPr>
          <w:sz w:val="26"/>
          <w:szCs w:val="26"/>
        </w:rPr>
        <w:t xml:space="preserve"> </w:t>
      </w:r>
    </w:p>
    <w:p w:rsidR="00126282" w:rsidRPr="00BE4C28" w:rsidRDefault="00D33FC1" w:rsidP="00126282">
      <w:pPr>
        <w:jc w:val="center"/>
        <w:rPr>
          <w:sz w:val="26"/>
          <w:szCs w:val="26"/>
        </w:rPr>
      </w:pPr>
      <w:r w:rsidRPr="00BE4C28">
        <w:rPr>
          <w:sz w:val="26"/>
          <w:szCs w:val="26"/>
        </w:rPr>
        <w:t>на проект постановления администрации города Пыть-Яха «</w:t>
      </w:r>
      <w:r w:rsidR="00126282" w:rsidRPr="00BE4C28">
        <w:rPr>
          <w:sz w:val="26"/>
          <w:szCs w:val="26"/>
        </w:rPr>
        <w:t xml:space="preserve">О внесении изменений в </w:t>
      </w:r>
    </w:p>
    <w:p w:rsidR="00BD4329" w:rsidRDefault="00126282" w:rsidP="00126282">
      <w:pPr>
        <w:jc w:val="center"/>
        <w:rPr>
          <w:sz w:val="26"/>
          <w:szCs w:val="26"/>
        </w:rPr>
      </w:pPr>
      <w:r w:rsidRPr="00BE4C28">
        <w:rPr>
          <w:sz w:val="26"/>
          <w:szCs w:val="26"/>
        </w:rPr>
        <w:t xml:space="preserve">постановление администрации города от 10.12.2018 № 431-па </w:t>
      </w:r>
      <w:r w:rsidR="00BE4C28">
        <w:rPr>
          <w:sz w:val="26"/>
          <w:szCs w:val="26"/>
        </w:rPr>
        <w:t>«Об утверждении муниципальной программы</w:t>
      </w:r>
      <w:r w:rsidRPr="00BE4C28">
        <w:rPr>
          <w:sz w:val="26"/>
          <w:szCs w:val="26"/>
        </w:rPr>
        <w:t xml:space="preserve"> «Развитие агропромышленного комплекса в городе Пыть-Яхе» (от </w:t>
      </w:r>
      <w:r w:rsidR="00BE4C28" w:rsidRPr="00BE4C28">
        <w:rPr>
          <w:sz w:val="26"/>
          <w:szCs w:val="26"/>
        </w:rPr>
        <w:t>03.11.2020 №</w:t>
      </w:r>
      <w:r w:rsidRPr="00BE4C28">
        <w:rPr>
          <w:sz w:val="26"/>
          <w:szCs w:val="26"/>
        </w:rPr>
        <w:t xml:space="preserve"> 479-па, от 02.12.2020 № 518-па, от 26.12.2020 №</w:t>
      </w:r>
      <w:r w:rsidR="00404351">
        <w:rPr>
          <w:sz w:val="26"/>
          <w:szCs w:val="26"/>
        </w:rPr>
        <w:t xml:space="preserve"> </w:t>
      </w:r>
      <w:r w:rsidRPr="00BE4C28">
        <w:rPr>
          <w:sz w:val="26"/>
          <w:szCs w:val="26"/>
        </w:rPr>
        <w:t>575-па)</w:t>
      </w:r>
    </w:p>
    <w:p w:rsidR="00404351" w:rsidRPr="00BE4C28" w:rsidRDefault="00404351" w:rsidP="00126282">
      <w:pPr>
        <w:jc w:val="center"/>
        <w:rPr>
          <w:sz w:val="26"/>
          <w:szCs w:val="26"/>
        </w:rPr>
      </w:pPr>
    </w:p>
    <w:p w:rsidR="0057159C" w:rsidRPr="00BE4C28" w:rsidRDefault="0057159C" w:rsidP="0057159C">
      <w:pPr>
        <w:rPr>
          <w:sz w:val="26"/>
          <w:szCs w:val="26"/>
        </w:rPr>
      </w:pPr>
      <w:r w:rsidRPr="00BE4C28">
        <w:rPr>
          <w:sz w:val="26"/>
          <w:szCs w:val="26"/>
        </w:rPr>
        <w:t>г. Пыть-Ях</w:t>
      </w:r>
      <w:r w:rsidRPr="00BE4C28">
        <w:rPr>
          <w:sz w:val="26"/>
          <w:szCs w:val="26"/>
        </w:rPr>
        <w:tab/>
      </w:r>
      <w:r w:rsidRPr="00BE4C28">
        <w:rPr>
          <w:sz w:val="26"/>
          <w:szCs w:val="26"/>
        </w:rPr>
        <w:tab/>
      </w:r>
      <w:r w:rsidRPr="00BE4C28">
        <w:rPr>
          <w:sz w:val="26"/>
          <w:szCs w:val="26"/>
        </w:rPr>
        <w:tab/>
      </w:r>
      <w:r w:rsidRPr="00BE4C28">
        <w:rPr>
          <w:sz w:val="26"/>
          <w:szCs w:val="26"/>
        </w:rPr>
        <w:tab/>
      </w:r>
      <w:r w:rsidRPr="00BE4C28">
        <w:rPr>
          <w:sz w:val="26"/>
          <w:szCs w:val="26"/>
        </w:rPr>
        <w:tab/>
      </w:r>
      <w:r w:rsidRPr="00BE4C28">
        <w:rPr>
          <w:sz w:val="26"/>
          <w:szCs w:val="26"/>
        </w:rPr>
        <w:tab/>
      </w:r>
      <w:r w:rsidRPr="00BE4C28">
        <w:rPr>
          <w:sz w:val="26"/>
          <w:szCs w:val="26"/>
        </w:rPr>
        <w:tab/>
      </w:r>
      <w:r w:rsidRPr="00BE4C28">
        <w:rPr>
          <w:sz w:val="26"/>
          <w:szCs w:val="26"/>
        </w:rPr>
        <w:tab/>
      </w:r>
      <w:r w:rsidRPr="00BE4C28">
        <w:rPr>
          <w:sz w:val="26"/>
          <w:szCs w:val="26"/>
        </w:rPr>
        <w:tab/>
      </w:r>
      <w:r w:rsidRPr="00BE4C28">
        <w:rPr>
          <w:sz w:val="26"/>
          <w:szCs w:val="26"/>
        </w:rPr>
        <w:tab/>
      </w:r>
      <w:r w:rsidR="00D33FC1" w:rsidRPr="00BE4C28">
        <w:rPr>
          <w:sz w:val="26"/>
          <w:szCs w:val="26"/>
        </w:rPr>
        <w:t xml:space="preserve">      </w:t>
      </w:r>
      <w:r w:rsidR="00747B51" w:rsidRPr="00BE4C28">
        <w:rPr>
          <w:sz w:val="26"/>
          <w:szCs w:val="26"/>
        </w:rPr>
        <w:t xml:space="preserve">   </w:t>
      </w:r>
      <w:r w:rsidR="00D33FC1" w:rsidRPr="00BE4C28">
        <w:rPr>
          <w:sz w:val="26"/>
          <w:szCs w:val="26"/>
        </w:rPr>
        <w:t xml:space="preserve">      </w:t>
      </w:r>
      <w:r w:rsidR="00622911" w:rsidRPr="00BE4C28">
        <w:rPr>
          <w:sz w:val="26"/>
          <w:szCs w:val="26"/>
        </w:rPr>
        <w:t xml:space="preserve"> </w:t>
      </w:r>
      <w:r w:rsidR="00BE4C28">
        <w:rPr>
          <w:sz w:val="26"/>
          <w:szCs w:val="26"/>
        </w:rPr>
        <w:t xml:space="preserve">   </w:t>
      </w:r>
      <w:r w:rsidR="007E73C7">
        <w:rPr>
          <w:sz w:val="26"/>
          <w:szCs w:val="26"/>
        </w:rPr>
        <w:t>11</w:t>
      </w:r>
      <w:r w:rsidR="007E7618" w:rsidRPr="00BE4C28">
        <w:rPr>
          <w:sz w:val="26"/>
          <w:szCs w:val="26"/>
        </w:rPr>
        <w:t>.</w:t>
      </w:r>
      <w:r w:rsidR="007E73C7">
        <w:rPr>
          <w:sz w:val="26"/>
          <w:szCs w:val="26"/>
        </w:rPr>
        <w:t>01.2021</w:t>
      </w:r>
    </w:p>
    <w:p w:rsidR="0057159C" w:rsidRPr="00BE4C28" w:rsidRDefault="0057159C" w:rsidP="0057159C">
      <w:pPr>
        <w:jc w:val="both"/>
        <w:rPr>
          <w:sz w:val="26"/>
          <w:szCs w:val="26"/>
        </w:rPr>
      </w:pPr>
    </w:p>
    <w:p w:rsidR="0057159C" w:rsidRPr="00BE4C28" w:rsidRDefault="0057159C" w:rsidP="00126282">
      <w:pPr>
        <w:ind w:firstLine="708"/>
        <w:jc w:val="both"/>
        <w:rPr>
          <w:sz w:val="26"/>
          <w:szCs w:val="26"/>
        </w:rPr>
      </w:pPr>
      <w:r w:rsidRPr="00BE4C28">
        <w:rPr>
          <w:sz w:val="26"/>
          <w:szCs w:val="26"/>
        </w:rPr>
        <w:t>Счетно-контрольной палатой города Пыть-Яха на основании Плана работы Счетно-контрольн</w:t>
      </w:r>
      <w:r w:rsidR="001107A1" w:rsidRPr="00BE4C28">
        <w:rPr>
          <w:sz w:val="26"/>
          <w:szCs w:val="26"/>
        </w:rPr>
        <w:t>ой палаты города Пыть-Яха</w:t>
      </w:r>
      <w:r w:rsidRPr="00BE4C28">
        <w:rPr>
          <w:sz w:val="26"/>
          <w:szCs w:val="26"/>
        </w:rPr>
        <w:t xml:space="preserve">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="00126282" w:rsidRPr="00BE4C28">
        <w:rPr>
          <w:sz w:val="26"/>
          <w:szCs w:val="26"/>
        </w:rPr>
        <w:t xml:space="preserve">«О внесении изменений в постановление администрации города от 10.12.2018 № 431-па «Об утверждении муниципальной  программы «Развитие агропромышленного комплекса в городе Пыть-Яхе» (от 03.11.2020№ 479-па, от 02.12.2020 № 518-па, от 26.12.2020 </w:t>
      </w:r>
      <w:r w:rsidR="00404351">
        <w:rPr>
          <w:sz w:val="26"/>
          <w:szCs w:val="26"/>
        </w:rPr>
        <w:t xml:space="preserve">                  </w:t>
      </w:r>
      <w:r w:rsidR="00126282" w:rsidRPr="00BE4C28">
        <w:rPr>
          <w:sz w:val="26"/>
          <w:szCs w:val="26"/>
        </w:rPr>
        <w:t>№</w:t>
      </w:r>
      <w:r w:rsidR="00404351">
        <w:rPr>
          <w:sz w:val="26"/>
          <w:szCs w:val="26"/>
        </w:rPr>
        <w:t xml:space="preserve"> </w:t>
      </w:r>
      <w:r w:rsidR="00126282" w:rsidRPr="00BE4C28">
        <w:rPr>
          <w:sz w:val="26"/>
          <w:szCs w:val="26"/>
        </w:rPr>
        <w:t xml:space="preserve">575-па) </w:t>
      </w:r>
      <w:r w:rsidRPr="00BE4C28">
        <w:rPr>
          <w:sz w:val="26"/>
          <w:szCs w:val="26"/>
        </w:rPr>
        <w:t xml:space="preserve">(далее – проект постановления). </w:t>
      </w:r>
    </w:p>
    <w:p w:rsidR="0057159C" w:rsidRPr="00BE4C28" w:rsidRDefault="0057159C" w:rsidP="00D33FC1">
      <w:pPr>
        <w:ind w:firstLine="708"/>
        <w:jc w:val="both"/>
        <w:rPr>
          <w:sz w:val="26"/>
          <w:szCs w:val="26"/>
        </w:rPr>
      </w:pPr>
      <w:r w:rsidRPr="00BE4C28">
        <w:rPr>
          <w:sz w:val="26"/>
          <w:szCs w:val="26"/>
        </w:rPr>
        <w:t>В Счетно-контрольную палату про</w:t>
      </w:r>
      <w:r w:rsidR="001107A1" w:rsidRPr="00BE4C28">
        <w:rPr>
          <w:sz w:val="26"/>
          <w:szCs w:val="26"/>
        </w:rPr>
        <w:t xml:space="preserve">ект постановления поступил </w:t>
      </w:r>
      <w:r w:rsidR="00404351">
        <w:rPr>
          <w:sz w:val="26"/>
          <w:szCs w:val="26"/>
        </w:rPr>
        <w:t>30</w:t>
      </w:r>
      <w:r w:rsidR="009F7FFC" w:rsidRPr="00BE4C28">
        <w:rPr>
          <w:sz w:val="26"/>
          <w:szCs w:val="26"/>
        </w:rPr>
        <w:t>.</w:t>
      </w:r>
      <w:r w:rsidR="00C739AA" w:rsidRPr="00BE4C28">
        <w:rPr>
          <w:sz w:val="26"/>
          <w:szCs w:val="26"/>
        </w:rPr>
        <w:t>1</w:t>
      </w:r>
      <w:r w:rsidR="00126282" w:rsidRPr="00BE4C28">
        <w:rPr>
          <w:sz w:val="26"/>
          <w:szCs w:val="26"/>
        </w:rPr>
        <w:t>2</w:t>
      </w:r>
      <w:r w:rsidR="009F7FFC" w:rsidRPr="00BE4C28">
        <w:rPr>
          <w:sz w:val="26"/>
          <w:szCs w:val="26"/>
        </w:rPr>
        <w:t>.</w:t>
      </w:r>
      <w:r w:rsidR="001107A1" w:rsidRPr="00BE4C28">
        <w:rPr>
          <w:sz w:val="26"/>
          <w:szCs w:val="26"/>
        </w:rPr>
        <w:t>2020</w:t>
      </w:r>
      <w:r w:rsidRPr="00BE4C28">
        <w:rPr>
          <w:sz w:val="26"/>
          <w:szCs w:val="26"/>
        </w:rPr>
        <w:t xml:space="preserve">. </w:t>
      </w:r>
    </w:p>
    <w:p w:rsidR="0057159C" w:rsidRPr="00BE4C28" w:rsidRDefault="0057159C" w:rsidP="00D33FC1">
      <w:pPr>
        <w:ind w:firstLine="708"/>
        <w:jc w:val="both"/>
        <w:rPr>
          <w:sz w:val="26"/>
          <w:szCs w:val="26"/>
        </w:rPr>
      </w:pPr>
      <w:r w:rsidRPr="00BE4C28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895A21" w:rsidRPr="00BE4C28" w:rsidRDefault="00895A21" w:rsidP="00E6243E">
      <w:pPr>
        <w:pStyle w:val="ac"/>
        <w:numPr>
          <w:ilvl w:val="0"/>
          <w:numId w:val="3"/>
        </w:numPr>
        <w:spacing w:line="100" w:lineRule="atLeast"/>
        <w:jc w:val="both"/>
        <w:rPr>
          <w:sz w:val="26"/>
          <w:szCs w:val="26"/>
        </w:rPr>
      </w:pPr>
      <w:r w:rsidRPr="00BE4C28">
        <w:rPr>
          <w:sz w:val="26"/>
          <w:szCs w:val="26"/>
        </w:rPr>
        <w:t>Бюджетного кодекса Российской Федерации;</w:t>
      </w:r>
    </w:p>
    <w:p w:rsidR="00E6243E" w:rsidRPr="00BE4C28" w:rsidRDefault="00895A21" w:rsidP="00E6243E">
      <w:pPr>
        <w:pStyle w:val="ac"/>
        <w:numPr>
          <w:ilvl w:val="0"/>
          <w:numId w:val="3"/>
        </w:numPr>
        <w:tabs>
          <w:tab w:val="left" w:pos="993"/>
        </w:tabs>
        <w:spacing w:line="100" w:lineRule="atLeast"/>
        <w:ind w:left="0" w:firstLine="708"/>
        <w:jc w:val="both"/>
        <w:rPr>
          <w:sz w:val="26"/>
          <w:szCs w:val="26"/>
        </w:rPr>
      </w:pPr>
      <w:r w:rsidRPr="00BE4C28">
        <w:rPr>
          <w:sz w:val="26"/>
          <w:szCs w:val="26"/>
        </w:rPr>
        <w:t xml:space="preserve">Решения </w:t>
      </w:r>
      <w:bookmarkStart w:id="0" w:name="_GoBack"/>
      <w:bookmarkEnd w:id="0"/>
      <w:r w:rsidRPr="00BE4C28">
        <w:rPr>
          <w:sz w:val="26"/>
          <w:szCs w:val="26"/>
        </w:rPr>
        <w:t>Думы города Пыть-Яха от 19.12.2019 № 285 «О бюджете города Пыть-Яха на 2020 год и на плановый период 2021 и 2022 годов» (с изм.);</w:t>
      </w:r>
    </w:p>
    <w:p w:rsidR="00895A21" w:rsidRPr="00BE4C28" w:rsidRDefault="00895A21" w:rsidP="00E6243E">
      <w:pPr>
        <w:pStyle w:val="ac"/>
        <w:numPr>
          <w:ilvl w:val="0"/>
          <w:numId w:val="3"/>
        </w:numPr>
        <w:tabs>
          <w:tab w:val="left" w:pos="993"/>
        </w:tabs>
        <w:spacing w:line="100" w:lineRule="atLeast"/>
        <w:ind w:left="0" w:firstLine="708"/>
        <w:jc w:val="both"/>
        <w:rPr>
          <w:sz w:val="26"/>
          <w:szCs w:val="26"/>
        </w:rPr>
      </w:pPr>
      <w:r w:rsidRPr="00BE4C28">
        <w:rPr>
          <w:sz w:val="26"/>
          <w:szCs w:val="26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Пыть-Ях, порядке принятия решения о разработке муниципальных программ, их формирования, утверждения и реализации» (с изм.);</w:t>
      </w:r>
    </w:p>
    <w:p w:rsidR="00895A21" w:rsidRPr="00BE4C28" w:rsidRDefault="00895A21" w:rsidP="00895A21">
      <w:pPr>
        <w:spacing w:line="100" w:lineRule="atLeast"/>
        <w:ind w:firstLine="708"/>
        <w:jc w:val="both"/>
        <w:rPr>
          <w:sz w:val="26"/>
          <w:szCs w:val="26"/>
        </w:rPr>
      </w:pPr>
      <w:r w:rsidRPr="00BE4C28">
        <w:rPr>
          <w:sz w:val="26"/>
          <w:szCs w:val="26"/>
        </w:rPr>
        <w:t>и иных нормативных правовых актов, регламентирующих сферу реализации программы.</w:t>
      </w:r>
    </w:p>
    <w:p w:rsidR="0057159C" w:rsidRPr="00BE4C28" w:rsidRDefault="0057159C" w:rsidP="0057159C">
      <w:pPr>
        <w:spacing w:line="100" w:lineRule="atLeast"/>
        <w:ind w:firstLine="708"/>
        <w:jc w:val="both"/>
        <w:rPr>
          <w:sz w:val="26"/>
          <w:szCs w:val="26"/>
        </w:rPr>
      </w:pPr>
      <w:r w:rsidRPr="00BE4C28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BE4C28" w:rsidRDefault="00C2046A" w:rsidP="00C2046A">
      <w:pPr>
        <w:tabs>
          <w:tab w:val="left" w:pos="720"/>
        </w:tabs>
        <w:jc w:val="both"/>
        <w:rPr>
          <w:sz w:val="26"/>
          <w:szCs w:val="26"/>
        </w:rPr>
      </w:pPr>
      <w:r w:rsidRPr="00BE4C28">
        <w:rPr>
          <w:sz w:val="26"/>
          <w:szCs w:val="26"/>
        </w:rPr>
        <w:tab/>
        <w:t>С проектом постановления представлены заключения комитета по финансам и управления по экономике администрации города Пыть-Яха, проект заключения о проведении антикоррупционной экспертизы проекта постановления, пояснительная записка</w:t>
      </w:r>
      <w:r w:rsidR="000C1CDF" w:rsidRPr="00BE4C28">
        <w:rPr>
          <w:sz w:val="26"/>
          <w:szCs w:val="26"/>
        </w:rPr>
        <w:t xml:space="preserve">, справки об изменении показателей сводной бюджетной росписи расходов на 2020 год и плановый период 2021 и 2022 </w:t>
      </w:r>
      <w:r w:rsidR="000C1CDF" w:rsidRPr="00404351">
        <w:rPr>
          <w:sz w:val="26"/>
          <w:szCs w:val="26"/>
        </w:rPr>
        <w:t xml:space="preserve">годов </w:t>
      </w:r>
      <w:r w:rsidR="00404351" w:rsidRPr="00404351">
        <w:rPr>
          <w:sz w:val="26"/>
          <w:szCs w:val="26"/>
        </w:rPr>
        <w:t>от 23</w:t>
      </w:r>
      <w:r w:rsidR="000C1CDF" w:rsidRPr="00404351">
        <w:rPr>
          <w:sz w:val="26"/>
          <w:szCs w:val="26"/>
        </w:rPr>
        <w:t>.1</w:t>
      </w:r>
      <w:r w:rsidR="00404351" w:rsidRPr="00404351">
        <w:rPr>
          <w:sz w:val="26"/>
          <w:szCs w:val="26"/>
        </w:rPr>
        <w:t>2.2020 № 040/06/30</w:t>
      </w:r>
      <w:r w:rsidR="00CC633F">
        <w:rPr>
          <w:sz w:val="26"/>
          <w:szCs w:val="26"/>
        </w:rPr>
        <w:t xml:space="preserve"> (далее – справка </w:t>
      </w:r>
      <w:r w:rsidR="00CC633F" w:rsidRPr="00404351">
        <w:rPr>
          <w:sz w:val="26"/>
          <w:szCs w:val="26"/>
        </w:rPr>
        <w:t>от 23.12.2020 № 040/06/30</w:t>
      </w:r>
      <w:r w:rsidR="00CC633F">
        <w:rPr>
          <w:sz w:val="26"/>
          <w:szCs w:val="26"/>
        </w:rPr>
        <w:t>), от 25.12.2020 №</w:t>
      </w:r>
      <w:r w:rsidR="00404351" w:rsidRPr="00404351">
        <w:rPr>
          <w:sz w:val="26"/>
          <w:szCs w:val="26"/>
        </w:rPr>
        <w:t xml:space="preserve"> 040/06/38</w:t>
      </w:r>
      <w:r w:rsidR="00CC633F">
        <w:rPr>
          <w:sz w:val="26"/>
          <w:szCs w:val="26"/>
        </w:rPr>
        <w:t xml:space="preserve"> (далее – справка от 25.12.2020              №</w:t>
      </w:r>
      <w:r w:rsidR="00CC633F" w:rsidRPr="00404351">
        <w:rPr>
          <w:sz w:val="26"/>
          <w:szCs w:val="26"/>
        </w:rPr>
        <w:t xml:space="preserve"> 040/06/38</w:t>
      </w:r>
      <w:r w:rsidR="00CC633F">
        <w:rPr>
          <w:sz w:val="26"/>
          <w:szCs w:val="26"/>
        </w:rPr>
        <w:t>)</w:t>
      </w:r>
      <w:r w:rsidRPr="00404351">
        <w:rPr>
          <w:sz w:val="26"/>
          <w:szCs w:val="26"/>
        </w:rPr>
        <w:t>.</w:t>
      </w:r>
      <w:r w:rsidR="009F7FFC" w:rsidRPr="00404351">
        <w:rPr>
          <w:sz w:val="26"/>
          <w:szCs w:val="26"/>
        </w:rPr>
        <w:t xml:space="preserve"> В ходе пров</w:t>
      </w:r>
      <w:r w:rsidR="00F171CD" w:rsidRPr="00404351">
        <w:rPr>
          <w:sz w:val="26"/>
          <w:szCs w:val="26"/>
        </w:rPr>
        <w:t>едения экспертизы дополнительно документы не запрашивались</w:t>
      </w:r>
      <w:r w:rsidR="009F7FFC" w:rsidRPr="00404351">
        <w:rPr>
          <w:sz w:val="26"/>
          <w:szCs w:val="26"/>
        </w:rPr>
        <w:t xml:space="preserve">. </w:t>
      </w:r>
      <w:r w:rsidRPr="00404351">
        <w:rPr>
          <w:sz w:val="26"/>
          <w:szCs w:val="26"/>
        </w:rPr>
        <w:t xml:space="preserve"> Эксперты к проведению экспертизы не привлекались</w:t>
      </w:r>
      <w:r w:rsidRPr="00BE4C28">
        <w:rPr>
          <w:sz w:val="26"/>
          <w:szCs w:val="26"/>
        </w:rPr>
        <w:t xml:space="preserve">. </w:t>
      </w:r>
    </w:p>
    <w:p w:rsidR="00E6243E" w:rsidRPr="00BE4C28" w:rsidRDefault="00E319E8" w:rsidP="003665F8">
      <w:pPr>
        <w:tabs>
          <w:tab w:val="left" w:pos="720"/>
        </w:tabs>
        <w:jc w:val="both"/>
        <w:rPr>
          <w:sz w:val="26"/>
          <w:szCs w:val="26"/>
        </w:rPr>
      </w:pPr>
      <w:r w:rsidRPr="00BE4C28">
        <w:rPr>
          <w:sz w:val="26"/>
          <w:szCs w:val="26"/>
        </w:rPr>
        <w:tab/>
      </w:r>
      <w:r w:rsidR="00E6243E" w:rsidRPr="00BE4C28">
        <w:rPr>
          <w:sz w:val="26"/>
          <w:szCs w:val="26"/>
        </w:rPr>
        <w:t>Внесение изменений в муниципальную программу связано с у</w:t>
      </w:r>
      <w:r w:rsidR="00126282" w:rsidRPr="00BE4C28">
        <w:rPr>
          <w:sz w:val="26"/>
          <w:szCs w:val="26"/>
        </w:rPr>
        <w:t>величением</w:t>
      </w:r>
      <w:r w:rsidR="00E6243E" w:rsidRPr="00BE4C28">
        <w:rPr>
          <w:sz w:val="26"/>
          <w:szCs w:val="26"/>
        </w:rPr>
        <w:t xml:space="preserve"> общего объема финансирования программы на </w:t>
      </w:r>
      <w:r w:rsidR="00404351">
        <w:rPr>
          <w:sz w:val="26"/>
          <w:szCs w:val="26"/>
        </w:rPr>
        <w:t>3 </w:t>
      </w:r>
      <w:r w:rsidR="00CC633F">
        <w:rPr>
          <w:sz w:val="26"/>
          <w:szCs w:val="26"/>
        </w:rPr>
        <w:t>487</w:t>
      </w:r>
      <w:r w:rsidR="00404351">
        <w:rPr>
          <w:sz w:val="26"/>
          <w:szCs w:val="26"/>
        </w:rPr>
        <w:t>,6</w:t>
      </w:r>
      <w:r w:rsidR="00BC7384" w:rsidRPr="00BE4C28">
        <w:rPr>
          <w:sz w:val="26"/>
          <w:szCs w:val="26"/>
        </w:rPr>
        <w:t xml:space="preserve"> тыс. руб.</w:t>
      </w:r>
      <w:r w:rsidR="00E6243E" w:rsidRPr="00BE4C28">
        <w:rPr>
          <w:sz w:val="26"/>
          <w:szCs w:val="26"/>
        </w:rPr>
        <w:t xml:space="preserve"> </w:t>
      </w:r>
    </w:p>
    <w:p w:rsidR="00703911" w:rsidRPr="00BE4C28" w:rsidRDefault="00703911" w:rsidP="003665F8">
      <w:pPr>
        <w:tabs>
          <w:tab w:val="left" w:pos="720"/>
        </w:tabs>
        <w:jc w:val="both"/>
        <w:rPr>
          <w:sz w:val="26"/>
          <w:szCs w:val="26"/>
        </w:rPr>
      </w:pPr>
      <w:r w:rsidRPr="00BE4C28">
        <w:rPr>
          <w:sz w:val="26"/>
          <w:szCs w:val="26"/>
        </w:rPr>
        <w:tab/>
        <w:t>Объем финансирования программы в 2020 году у</w:t>
      </w:r>
      <w:r w:rsidR="00BC7384" w:rsidRPr="00BE4C28">
        <w:rPr>
          <w:sz w:val="26"/>
          <w:szCs w:val="26"/>
        </w:rPr>
        <w:t xml:space="preserve">величен </w:t>
      </w:r>
      <w:r w:rsidR="00E46A77" w:rsidRPr="00BE4C28">
        <w:rPr>
          <w:sz w:val="26"/>
          <w:szCs w:val="26"/>
        </w:rPr>
        <w:t>на</w:t>
      </w:r>
      <w:r w:rsidRPr="00BE4C28">
        <w:rPr>
          <w:sz w:val="26"/>
          <w:szCs w:val="26"/>
        </w:rPr>
        <w:t xml:space="preserve"> </w:t>
      </w:r>
      <w:r w:rsidR="00BC7384" w:rsidRPr="00BE4C28">
        <w:rPr>
          <w:sz w:val="26"/>
          <w:szCs w:val="26"/>
        </w:rPr>
        <w:t>3</w:t>
      </w:r>
      <w:r w:rsidR="00404351">
        <w:rPr>
          <w:sz w:val="26"/>
          <w:szCs w:val="26"/>
        </w:rPr>
        <w:t> </w:t>
      </w:r>
      <w:r w:rsidR="00CC633F">
        <w:rPr>
          <w:sz w:val="26"/>
          <w:szCs w:val="26"/>
        </w:rPr>
        <w:t>487</w:t>
      </w:r>
      <w:r w:rsidR="00404351">
        <w:rPr>
          <w:sz w:val="26"/>
          <w:szCs w:val="26"/>
        </w:rPr>
        <w:t xml:space="preserve">,6 </w:t>
      </w:r>
      <w:r w:rsidRPr="00BE4C28">
        <w:rPr>
          <w:sz w:val="26"/>
          <w:szCs w:val="26"/>
        </w:rPr>
        <w:t xml:space="preserve">тыс. руб., </w:t>
      </w:r>
      <w:r w:rsidR="00147AB9" w:rsidRPr="00BE4C28">
        <w:rPr>
          <w:sz w:val="26"/>
          <w:szCs w:val="26"/>
        </w:rPr>
        <w:t xml:space="preserve">в т.ч.: </w:t>
      </w:r>
    </w:p>
    <w:p w:rsidR="00703911" w:rsidRDefault="00703911" w:rsidP="003665F8">
      <w:pPr>
        <w:tabs>
          <w:tab w:val="left" w:pos="720"/>
        </w:tabs>
        <w:jc w:val="both"/>
        <w:rPr>
          <w:sz w:val="26"/>
          <w:szCs w:val="26"/>
        </w:rPr>
      </w:pPr>
      <w:r w:rsidRPr="00BE4C28">
        <w:rPr>
          <w:sz w:val="26"/>
          <w:szCs w:val="26"/>
        </w:rPr>
        <w:tab/>
        <w:t xml:space="preserve"> </w:t>
      </w:r>
      <w:r w:rsidR="00BC7384" w:rsidRPr="00BE4C28">
        <w:rPr>
          <w:sz w:val="26"/>
          <w:szCs w:val="26"/>
        </w:rPr>
        <w:t>- п</w:t>
      </w:r>
      <w:r w:rsidRPr="00BE4C28">
        <w:rPr>
          <w:sz w:val="26"/>
          <w:szCs w:val="26"/>
        </w:rPr>
        <w:t>о</w:t>
      </w:r>
      <w:r w:rsidR="00BC7384" w:rsidRPr="00BE4C28">
        <w:rPr>
          <w:sz w:val="26"/>
          <w:szCs w:val="26"/>
        </w:rPr>
        <w:t xml:space="preserve"> мероприятию 1.2 </w:t>
      </w:r>
      <w:r w:rsidR="00CC633F">
        <w:rPr>
          <w:sz w:val="26"/>
          <w:szCs w:val="26"/>
        </w:rPr>
        <w:t>«</w:t>
      </w:r>
      <w:r w:rsidR="00BC7384" w:rsidRPr="00BE4C28">
        <w:rPr>
          <w:sz w:val="26"/>
          <w:szCs w:val="26"/>
        </w:rPr>
        <w:t>Поддержка малых форм хозяйствования, создания и модернизации объектов агропромышленного комплекса, приобретения техники и оборудования» подпрограммы</w:t>
      </w:r>
      <w:r w:rsidRPr="00BE4C28">
        <w:rPr>
          <w:sz w:val="26"/>
          <w:szCs w:val="26"/>
        </w:rPr>
        <w:t xml:space="preserve"> 1 «Развити</w:t>
      </w:r>
      <w:r w:rsidR="00BE4C28">
        <w:rPr>
          <w:sz w:val="26"/>
          <w:szCs w:val="26"/>
        </w:rPr>
        <w:t xml:space="preserve">е отрасли животноводства» объем </w:t>
      </w:r>
      <w:r w:rsidRPr="00BE4C28">
        <w:rPr>
          <w:sz w:val="26"/>
          <w:szCs w:val="26"/>
        </w:rPr>
        <w:lastRenderedPageBreak/>
        <w:t>финансирования у</w:t>
      </w:r>
      <w:r w:rsidR="00BC7384" w:rsidRPr="00BE4C28">
        <w:rPr>
          <w:sz w:val="26"/>
          <w:szCs w:val="26"/>
        </w:rPr>
        <w:t>величен</w:t>
      </w:r>
      <w:r w:rsidRPr="00BE4C28">
        <w:rPr>
          <w:sz w:val="26"/>
          <w:szCs w:val="26"/>
        </w:rPr>
        <w:t xml:space="preserve"> на </w:t>
      </w:r>
      <w:r w:rsidR="00BC7384" w:rsidRPr="00BE4C28">
        <w:rPr>
          <w:sz w:val="26"/>
          <w:szCs w:val="26"/>
        </w:rPr>
        <w:t>3 000,0</w:t>
      </w:r>
      <w:r w:rsidRPr="00BE4C28">
        <w:rPr>
          <w:sz w:val="26"/>
          <w:szCs w:val="26"/>
        </w:rPr>
        <w:t xml:space="preserve"> тыс. руб., за </w:t>
      </w:r>
      <w:r w:rsidR="00BC7384" w:rsidRPr="00BE4C28">
        <w:rPr>
          <w:sz w:val="26"/>
          <w:szCs w:val="26"/>
        </w:rPr>
        <w:t>счет средств окружного бюджета</w:t>
      </w:r>
      <w:r w:rsidR="00CC633F">
        <w:rPr>
          <w:sz w:val="26"/>
          <w:szCs w:val="26"/>
        </w:rPr>
        <w:t xml:space="preserve"> (справка </w:t>
      </w:r>
      <w:r w:rsidR="00C95B89">
        <w:rPr>
          <w:sz w:val="26"/>
          <w:szCs w:val="26"/>
        </w:rPr>
        <w:t>от 25.12.2020 № 040/06/38)</w:t>
      </w:r>
      <w:r w:rsidR="00BC7384" w:rsidRPr="00BE4C28">
        <w:rPr>
          <w:sz w:val="26"/>
          <w:szCs w:val="26"/>
        </w:rPr>
        <w:t>.</w:t>
      </w:r>
    </w:p>
    <w:p w:rsidR="00BC7384" w:rsidRPr="00BE4C28" w:rsidRDefault="00FD59F6" w:rsidP="003665F8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 по мероприятию 2.1 «Обеспечение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животных»</w:t>
      </w:r>
      <w:r w:rsidR="00764A4F">
        <w:rPr>
          <w:sz w:val="26"/>
          <w:szCs w:val="26"/>
        </w:rPr>
        <w:t xml:space="preserve"> подпрограммы 2 «Обеспечение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животных» объем</w:t>
      </w:r>
      <w:r>
        <w:rPr>
          <w:sz w:val="26"/>
          <w:szCs w:val="26"/>
        </w:rPr>
        <w:t xml:space="preserve"> финансирования увеличен на 487,6 тыс. руб., за счет средств местного бюджета</w:t>
      </w:r>
      <w:r w:rsidR="00C95B89">
        <w:rPr>
          <w:sz w:val="26"/>
          <w:szCs w:val="26"/>
        </w:rPr>
        <w:t xml:space="preserve"> (справка от 23.12.2020 № 040/06/30)</w:t>
      </w:r>
      <w:r>
        <w:rPr>
          <w:sz w:val="26"/>
          <w:szCs w:val="26"/>
        </w:rPr>
        <w:t xml:space="preserve">. </w:t>
      </w:r>
      <w:r w:rsidR="00200BE8" w:rsidRPr="00BE4C28">
        <w:rPr>
          <w:sz w:val="26"/>
          <w:szCs w:val="26"/>
        </w:rPr>
        <w:t xml:space="preserve"> </w:t>
      </w:r>
    </w:p>
    <w:p w:rsidR="00BD4329" w:rsidRPr="00BE4C28" w:rsidRDefault="00C31711" w:rsidP="00C31711">
      <w:pPr>
        <w:tabs>
          <w:tab w:val="left" w:pos="720"/>
        </w:tabs>
        <w:jc w:val="both"/>
        <w:rPr>
          <w:sz w:val="26"/>
          <w:szCs w:val="26"/>
        </w:rPr>
      </w:pPr>
      <w:r w:rsidRPr="00BE4C28">
        <w:rPr>
          <w:sz w:val="26"/>
          <w:szCs w:val="26"/>
        </w:rPr>
        <w:tab/>
        <w:t xml:space="preserve">Объем финансирования программы в 2020 году с учетом внесенных изменений составит </w:t>
      </w:r>
      <w:r w:rsidR="008274B1">
        <w:rPr>
          <w:sz w:val="26"/>
          <w:szCs w:val="26"/>
        </w:rPr>
        <w:t>22 354,6</w:t>
      </w:r>
      <w:r w:rsidR="00BD4329" w:rsidRPr="00BE4C28">
        <w:rPr>
          <w:sz w:val="26"/>
          <w:szCs w:val="26"/>
        </w:rPr>
        <w:t xml:space="preserve"> </w:t>
      </w:r>
      <w:r w:rsidR="00E12EEC" w:rsidRPr="00BE4C28">
        <w:rPr>
          <w:sz w:val="26"/>
          <w:szCs w:val="26"/>
        </w:rPr>
        <w:t>тыс. руб</w:t>
      </w:r>
      <w:r w:rsidR="001740FB" w:rsidRPr="00BE4C28">
        <w:rPr>
          <w:sz w:val="26"/>
          <w:szCs w:val="26"/>
        </w:rPr>
        <w:t>.,</w:t>
      </w:r>
      <w:r w:rsidR="00774E69" w:rsidRPr="00BE4C28">
        <w:rPr>
          <w:sz w:val="26"/>
          <w:szCs w:val="26"/>
        </w:rPr>
        <w:t xml:space="preserve"> в том числе: </w:t>
      </w:r>
      <w:r w:rsidRPr="00BE4C28">
        <w:rPr>
          <w:sz w:val="26"/>
          <w:szCs w:val="26"/>
        </w:rPr>
        <w:t>20 102,1</w:t>
      </w:r>
      <w:r w:rsidR="00BD4329" w:rsidRPr="00BE4C28">
        <w:rPr>
          <w:sz w:val="26"/>
          <w:szCs w:val="26"/>
        </w:rPr>
        <w:t xml:space="preserve"> тыс. руб. – средство окружного бюджета, </w:t>
      </w:r>
      <w:r w:rsidR="008274B1">
        <w:rPr>
          <w:sz w:val="26"/>
          <w:szCs w:val="26"/>
        </w:rPr>
        <w:t>2 252,5</w:t>
      </w:r>
      <w:r w:rsidR="00BD4329" w:rsidRPr="00BE4C28">
        <w:rPr>
          <w:sz w:val="26"/>
          <w:szCs w:val="26"/>
        </w:rPr>
        <w:t xml:space="preserve"> тыс. руб. – средства местного бюджета. </w:t>
      </w:r>
    </w:p>
    <w:p w:rsidR="00C31711" w:rsidRPr="00BE4C28" w:rsidRDefault="00C31711" w:rsidP="00C31711">
      <w:pPr>
        <w:tabs>
          <w:tab w:val="left" w:pos="720"/>
        </w:tabs>
        <w:jc w:val="both"/>
        <w:rPr>
          <w:sz w:val="26"/>
          <w:szCs w:val="26"/>
        </w:rPr>
      </w:pPr>
      <w:r w:rsidRPr="00BE4C28">
        <w:rPr>
          <w:sz w:val="26"/>
          <w:szCs w:val="26"/>
        </w:rPr>
        <w:tab/>
        <w:t xml:space="preserve">Общий объем финансирования программы составит </w:t>
      </w:r>
      <w:r w:rsidR="008274B1">
        <w:rPr>
          <w:sz w:val="26"/>
          <w:szCs w:val="26"/>
        </w:rPr>
        <w:t xml:space="preserve">316 156,3 </w:t>
      </w:r>
      <w:r w:rsidRPr="00BE4C28">
        <w:rPr>
          <w:sz w:val="26"/>
          <w:szCs w:val="26"/>
        </w:rPr>
        <w:t xml:space="preserve">тыс. руб., в том числе: </w:t>
      </w:r>
      <w:r w:rsidR="008274B1">
        <w:rPr>
          <w:sz w:val="26"/>
          <w:szCs w:val="26"/>
        </w:rPr>
        <w:t>305 315,8</w:t>
      </w:r>
      <w:r w:rsidRPr="00BE4C28">
        <w:rPr>
          <w:sz w:val="26"/>
          <w:szCs w:val="26"/>
        </w:rPr>
        <w:t xml:space="preserve"> тыс. ру</w:t>
      </w:r>
      <w:r w:rsidR="008274B1">
        <w:rPr>
          <w:sz w:val="26"/>
          <w:szCs w:val="26"/>
        </w:rPr>
        <w:t xml:space="preserve">б. - средства окружного бюджета, </w:t>
      </w:r>
      <w:r w:rsidR="008274B1" w:rsidRPr="00BE4C28">
        <w:rPr>
          <w:sz w:val="26"/>
          <w:szCs w:val="26"/>
        </w:rPr>
        <w:t>10</w:t>
      </w:r>
      <w:r w:rsidR="008274B1">
        <w:rPr>
          <w:sz w:val="26"/>
          <w:szCs w:val="26"/>
        </w:rPr>
        <w:t> 840,5</w:t>
      </w:r>
      <w:r w:rsidRPr="00BE4C28">
        <w:rPr>
          <w:sz w:val="26"/>
          <w:szCs w:val="26"/>
        </w:rPr>
        <w:t xml:space="preserve"> тыс. руб.  - средства местного бюджета.</w:t>
      </w:r>
    </w:p>
    <w:p w:rsidR="00A04DD1" w:rsidRPr="00BE4C28" w:rsidRDefault="00A04DD1" w:rsidP="00C2046A">
      <w:pPr>
        <w:tabs>
          <w:tab w:val="left" w:pos="720"/>
        </w:tabs>
        <w:jc w:val="both"/>
        <w:rPr>
          <w:sz w:val="26"/>
          <w:szCs w:val="26"/>
        </w:rPr>
      </w:pPr>
      <w:r w:rsidRPr="00BE4C28">
        <w:rPr>
          <w:sz w:val="26"/>
          <w:szCs w:val="26"/>
        </w:rPr>
        <w:tab/>
      </w:r>
      <w:r w:rsidR="002C7F5C" w:rsidRPr="002C7F5C">
        <w:rPr>
          <w:sz w:val="26"/>
          <w:szCs w:val="26"/>
        </w:rPr>
        <w:t>Объемы финансового обеспечения реализации муниципальной программы на 2020 год соответствуют бюджетным ассигнованиям, предусмотренным решением Думы города Пыть-Яха от 19.12.2019 № 285 «О бюджете города Пыть-Яха на 2020 год и на плановый период 2021 и 2022 годов» (в ред. от 13.11.2020 № 355) на реализацию данной программы, с учетом вносимых изменений.</w:t>
      </w:r>
    </w:p>
    <w:p w:rsidR="00404351" w:rsidRPr="00404351" w:rsidRDefault="00C117EF" w:rsidP="00404351">
      <w:pPr>
        <w:suppressAutoHyphens/>
        <w:contextualSpacing/>
        <w:jc w:val="both"/>
        <w:rPr>
          <w:sz w:val="26"/>
          <w:szCs w:val="26"/>
        </w:rPr>
      </w:pPr>
      <w:r w:rsidRPr="00BE4C28">
        <w:rPr>
          <w:sz w:val="26"/>
          <w:szCs w:val="26"/>
        </w:rPr>
        <w:tab/>
      </w:r>
      <w:r w:rsidR="00404351" w:rsidRPr="00404351">
        <w:rPr>
          <w:sz w:val="26"/>
          <w:szCs w:val="26"/>
        </w:rPr>
        <w:t>Строк</w:t>
      </w:r>
      <w:r w:rsidR="00404351">
        <w:rPr>
          <w:sz w:val="26"/>
          <w:szCs w:val="26"/>
        </w:rPr>
        <w:t>а</w:t>
      </w:r>
      <w:r w:rsidR="00404351" w:rsidRPr="00404351">
        <w:rPr>
          <w:sz w:val="26"/>
          <w:szCs w:val="26"/>
        </w:rPr>
        <w:t xml:space="preserve"> «Параметры финансового обеспечения муниципальной программы» паспорта муниципальной программы, таблицы 1 «Целевые пок</w:t>
      </w:r>
      <w:r w:rsidR="00404351">
        <w:rPr>
          <w:sz w:val="26"/>
          <w:szCs w:val="26"/>
        </w:rPr>
        <w:t xml:space="preserve">азатели муниципальной программы, </w:t>
      </w:r>
      <w:r w:rsidR="00404351" w:rsidRPr="00404351">
        <w:rPr>
          <w:sz w:val="26"/>
          <w:szCs w:val="26"/>
        </w:rPr>
        <w:t>2 «Распределение финансовых ресурсов муниципальной программы</w:t>
      </w:r>
      <w:r w:rsidR="00404351">
        <w:rPr>
          <w:sz w:val="26"/>
          <w:szCs w:val="26"/>
        </w:rPr>
        <w:t>,</w:t>
      </w:r>
      <w:r w:rsidR="00404351" w:rsidRPr="00404351">
        <w:rPr>
          <w:sz w:val="26"/>
          <w:szCs w:val="26"/>
        </w:rPr>
        <w:t xml:space="preserve"> 3 «Оценка эффективности реа</w:t>
      </w:r>
      <w:r w:rsidR="00404351">
        <w:rPr>
          <w:sz w:val="26"/>
          <w:szCs w:val="26"/>
        </w:rPr>
        <w:t xml:space="preserve">лизации муниципальной программы» </w:t>
      </w:r>
      <w:r w:rsidR="00404351" w:rsidRPr="00404351">
        <w:rPr>
          <w:sz w:val="26"/>
          <w:szCs w:val="26"/>
        </w:rPr>
        <w:t xml:space="preserve">изложены в новой редакции. </w:t>
      </w:r>
    </w:p>
    <w:p w:rsidR="00404351" w:rsidRPr="00404351" w:rsidRDefault="00404351" w:rsidP="00404351">
      <w:pPr>
        <w:suppressAutoHyphens/>
        <w:contextualSpacing/>
        <w:jc w:val="both"/>
        <w:rPr>
          <w:sz w:val="26"/>
          <w:szCs w:val="26"/>
        </w:rPr>
      </w:pPr>
      <w:r w:rsidRPr="00404351">
        <w:rPr>
          <w:sz w:val="26"/>
          <w:szCs w:val="26"/>
        </w:rPr>
        <w:tab/>
        <w:t>К проекту постановления имеется замечание юридико-технического характера. Предлагаем в наименовании (заголовке) проекта постановления указать реквизиты всех муниципальных актов, которыми вносились изменения в постановление администрации от 1</w:t>
      </w:r>
      <w:r w:rsidR="004E4530">
        <w:rPr>
          <w:sz w:val="26"/>
          <w:szCs w:val="26"/>
        </w:rPr>
        <w:t>0</w:t>
      </w:r>
      <w:r w:rsidRPr="00404351">
        <w:rPr>
          <w:sz w:val="26"/>
          <w:szCs w:val="26"/>
        </w:rPr>
        <w:t>.12.2018 № 43</w:t>
      </w:r>
      <w:r w:rsidR="004E4530">
        <w:rPr>
          <w:sz w:val="26"/>
          <w:szCs w:val="26"/>
        </w:rPr>
        <w:t>1</w:t>
      </w:r>
      <w:r w:rsidRPr="00404351">
        <w:rPr>
          <w:sz w:val="26"/>
          <w:szCs w:val="26"/>
        </w:rPr>
        <w:t>-па «Об утверждении муниципальной программы «</w:t>
      </w:r>
      <w:r w:rsidR="004E4530">
        <w:rPr>
          <w:sz w:val="26"/>
          <w:szCs w:val="26"/>
        </w:rPr>
        <w:t>Развитие агропромышленного комплекса в городе Пыть-Яхе</w:t>
      </w:r>
      <w:r w:rsidRPr="00404351">
        <w:rPr>
          <w:sz w:val="26"/>
          <w:szCs w:val="26"/>
        </w:rPr>
        <w:t>».</w:t>
      </w:r>
    </w:p>
    <w:p w:rsidR="00404351" w:rsidRPr="00404351" w:rsidRDefault="00404351" w:rsidP="00404351">
      <w:pPr>
        <w:suppressAutoHyphens/>
        <w:contextualSpacing/>
        <w:jc w:val="both"/>
        <w:rPr>
          <w:sz w:val="26"/>
          <w:szCs w:val="26"/>
        </w:rPr>
      </w:pPr>
      <w:r w:rsidRPr="00404351">
        <w:rPr>
          <w:sz w:val="26"/>
          <w:szCs w:val="26"/>
        </w:rPr>
        <w:tab/>
        <w:t>Замечания финансово-экономического характера к проекту постановления отсутствуют.</w:t>
      </w:r>
    </w:p>
    <w:p w:rsidR="00BF283A" w:rsidRPr="00BE4C28" w:rsidRDefault="00BF283A" w:rsidP="008E5C6D">
      <w:pPr>
        <w:suppressAutoHyphens/>
        <w:contextualSpacing/>
        <w:jc w:val="both"/>
        <w:rPr>
          <w:b/>
          <w:sz w:val="26"/>
          <w:szCs w:val="26"/>
        </w:rPr>
      </w:pPr>
    </w:p>
    <w:p w:rsidR="008915E6" w:rsidRPr="00BE4C28" w:rsidRDefault="008A735A" w:rsidP="00BD4329">
      <w:pPr>
        <w:contextualSpacing/>
        <w:jc w:val="both"/>
        <w:rPr>
          <w:sz w:val="26"/>
          <w:szCs w:val="26"/>
        </w:rPr>
      </w:pPr>
      <w:r w:rsidRPr="00BE4C28">
        <w:rPr>
          <w:sz w:val="26"/>
          <w:szCs w:val="26"/>
        </w:rPr>
        <w:tab/>
      </w:r>
    </w:p>
    <w:p w:rsidR="0057159C" w:rsidRPr="00BE4C28" w:rsidRDefault="003C7297" w:rsidP="0057159C">
      <w:pPr>
        <w:jc w:val="both"/>
        <w:rPr>
          <w:sz w:val="26"/>
          <w:szCs w:val="26"/>
        </w:rPr>
      </w:pPr>
      <w:r w:rsidRPr="00BE4C28">
        <w:rPr>
          <w:sz w:val="26"/>
          <w:szCs w:val="26"/>
        </w:rPr>
        <w:t>Инспектор</w:t>
      </w:r>
    </w:p>
    <w:p w:rsidR="0057159C" w:rsidRPr="00BE4C28" w:rsidRDefault="0057159C" w:rsidP="0057159C">
      <w:pPr>
        <w:jc w:val="both"/>
        <w:rPr>
          <w:sz w:val="26"/>
          <w:szCs w:val="26"/>
        </w:rPr>
      </w:pPr>
      <w:r w:rsidRPr="00BE4C28">
        <w:rPr>
          <w:sz w:val="26"/>
          <w:szCs w:val="26"/>
        </w:rPr>
        <w:t xml:space="preserve">Счетно-контрольной палаты </w:t>
      </w:r>
    </w:p>
    <w:p w:rsidR="0057159C" w:rsidRPr="00BE4C28" w:rsidRDefault="0057159C" w:rsidP="0057159C">
      <w:pPr>
        <w:jc w:val="both"/>
        <w:rPr>
          <w:sz w:val="26"/>
          <w:szCs w:val="26"/>
        </w:rPr>
      </w:pPr>
      <w:r w:rsidRPr="00BE4C28">
        <w:rPr>
          <w:sz w:val="26"/>
          <w:szCs w:val="26"/>
        </w:rPr>
        <w:t>города Пыть-Яха</w:t>
      </w:r>
      <w:r w:rsidRPr="00BE4C28">
        <w:rPr>
          <w:sz w:val="26"/>
          <w:szCs w:val="26"/>
        </w:rPr>
        <w:tab/>
      </w:r>
      <w:r w:rsidRPr="00BE4C28">
        <w:rPr>
          <w:sz w:val="26"/>
          <w:szCs w:val="26"/>
        </w:rPr>
        <w:tab/>
      </w:r>
      <w:r w:rsidRPr="00BE4C28">
        <w:rPr>
          <w:sz w:val="26"/>
          <w:szCs w:val="26"/>
        </w:rPr>
        <w:tab/>
      </w:r>
      <w:r w:rsidRPr="00BE4C28">
        <w:rPr>
          <w:sz w:val="26"/>
          <w:szCs w:val="26"/>
        </w:rPr>
        <w:tab/>
      </w:r>
      <w:r w:rsidRPr="00BE4C28">
        <w:rPr>
          <w:sz w:val="26"/>
          <w:szCs w:val="26"/>
        </w:rPr>
        <w:tab/>
      </w:r>
      <w:r w:rsidRPr="00BE4C28">
        <w:rPr>
          <w:sz w:val="26"/>
          <w:szCs w:val="26"/>
        </w:rPr>
        <w:tab/>
      </w:r>
      <w:r w:rsidRPr="00BE4C28">
        <w:rPr>
          <w:sz w:val="26"/>
          <w:szCs w:val="26"/>
        </w:rPr>
        <w:tab/>
      </w:r>
      <w:r w:rsidR="005769CF" w:rsidRPr="00BE4C28">
        <w:rPr>
          <w:sz w:val="26"/>
          <w:szCs w:val="26"/>
        </w:rPr>
        <w:tab/>
      </w:r>
      <w:r w:rsidR="005769CF" w:rsidRPr="00BE4C28">
        <w:rPr>
          <w:sz w:val="26"/>
          <w:szCs w:val="26"/>
        </w:rPr>
        <w:tab/>
      </w:r>
      <w:r w:rsidR="00BE4C28">
        <w:rPr>
          <w:sz w:val="26"/>
          <w:szCs w:val="26"/>
        </w:rPr>
        <w:t xml:space="preserve">       </w:t>
      </w:r>
      <w:r w:rsidR="00BD4329" w:rsidRPr="00BE4C28">
        <w:rPr>
          <w:sz w:val="26"/>
          <w:szCs w:val="26"/>
        </w:rPr>
        <w:t xml:space="preserve">    </w:t>
      </w:r>
      <w:r w:rsidR="00BE4C28">
        <w:rPr>
          <w:sz w:val="26"/>
          <w:szCs w:val="26"/>
        </w:rPr>
        <w:t xml:space="preserve"> </w:t>
      </w:r>
      <w:r w:rsidR="00BD4329" w:rsidRPr="00BE4C28">
        <w:rPr>
          <w:sz w:val="26"/>
          <w:szCs w:val="26"/>
        </w:rPr>
        <w:t>Г.Ф. Урубкова</w:t>
      </w:r>
    </w:p>
    <w:p w:rsidR="001A6B3D" w:rsidRPr="00BE4C28" w:rsidRDefault="001A6B3D">
      <w:pPr>
        <w:rPr>
          <w:sz w:val="26"/>
          <w:szCs w:val="26"/>
        </w:rPr>
      </w:pPr>
    </w:p>
    <w:sectPr w:rsidR="001A6B3D" w:rsidRPr="00BE4C28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B94" w:rsidRDefault="00104B94" w:rsidP="00C976B2">
      <w:r>
        <w:separator/>
      </w:r>
    </w:p>
  </w:endnote>
  <w:endnote w:type="continuationSeparator" w:id="0">
    <w:p w:rsidR="00104B94" w:rsidRDefault="00104B94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B94" w:rsidRDefault="00104B94" w:rsidP="00C976B2">
      <w:r>
        <w:separator/>
      </w:r>
    </w:p>
  </w:footnote>
  <w:footnote w:type="continuationSeparator" w:id="0">
    <w:p w:rsidR="00104B94" w:rsidRDefault="00104B94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ED7762">
        <w:pPr>
          <w:pStyle w:val="a6"/>
          <w:jc w:val="center"/>
        </w:pPr>
        <w:r>
          <w:fldChar w:fldCharType="begin"/>
        </w:r>
        <w:r w:rsidR="00C976B2">
          <w:instrText>PAGE   \* MERGEFORMAT</w:instrText>
        </w:r>
        <w:r>
          <w:fldChar w:fldCharType="separate"/>
        </w:r>
        <w:r w:rsidR="002C5F5E">
          <w:rPr>
            <w:noProof/>
          </w:rPr>
          <w:t>2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0B0D66"/>
    <w:multiLevelType w:val="hybridMultilevel"/>
    <w:tmpl w:val="D9344884"/>
    <w:lvl w:ilvl="0" w:tplc="0F0A41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159C"/>
    <w:rsid w:val="00007CBD"/>
    <w:rsid w:val="000137E6"/>
    <w:rsid w:val="00016016"/>
    <w:rsid w:val="00021012"/>
    <w:rsid w:val="00022206"/>
    <w:rsid w:val="00023296"/>
    <w:rsid w:val="000336C2"/>
    <w:rsid w:val="0003643F"/>
    <w:rsid w:val="000367CA"/>
    <w:rsid w:val="00057F67"/>
    <w:rsid w:val="00091889"/>
    <w:rsid w:val="000B1EC2"/>
    <w:rsid w:val="000C1CDF"/>
    <w:rsid w:val="000E237B"/>
    <w:rsid w:val="00104B94"/>
    <w:rsid w:val="00106B3F"/>
    <w:rsid w:val="0011078A"/>
    <w:rsid w:val="001107A1"/>
    <w:rsid w:val="00111415"/>
    <w:rsid w:val="00112ACD"/>
    <w:rsid w:val="00113B6C"/>
    <w:rsid w:val="001173B1"/>
    <w:rsid w:val="00126282"/>
    <w:rsid w:val="00126A22"/>
    <w:rsid w:val="00135ECF"/>
    <w:rsid w:val="00142A94"/>
    <w:rsid w:val="00147AB9"/>
    <w:rsid w:val="00156D53"/>
    <w:rsid w:val="001625EC"/>
    <w:rsid w:val="001740FB"/>
    <w:rsid w:val="00176420"/>
    <w:rsid w:val="001A0E36"/>
    <w:rsid w:val="001A6B3D"/>
    <w:rsid w:val="001B2591"/>
    <w:rsid w:val="001C436C"/>
    <w:rsid w:val="001D0DD2"/>
    <w:rsid w:val="001D68FB"/>
    <w:rsid w:val="001E41EB"/>
    <w:rsid w:val="001F030D"/>
    <w:rsid w:val="001F5F34"/>
    <w:rsid w:val="00200BE8"/>
    <w:rsid w:val="00211FD0"/>
    <w:rsid w:val="00215D0D"/>
    <w:rsid w:val="002272DE"/>
    <w:rsid w:val="00227D54"/>
    <w:rsid w:val="002A2035"/>
    <w:rsid w:val="002B5A51"/>
    <w:rsid w:val="002C5F5E"/>
    <w:rsid w:val="002C7F5C"/>
    <w:rsid w:val="002E6122"/>
    <w:rsid w:val="0031589E"/>
    <w:rsid w:val="0034034C"/>
    <w:rsid w:val="003630B3"/>
    <w:rsid w:val="003639C8"/>
    <w:rsid w:val="00364F59"/>
    <w:rsid w:val="003665F8"/>
    <w:rsid w:val="0036731D"/>
    <w:rsid w:val="00380607"/>
    <w:rsid w:val="003B5431"/>
    <w:rsid w:val="003C20AF"/>
    <w:rsid w:val="003C7297"/>
    <w:rsid w:val="003D147D"/>
    <w:rsid w:val="003D5246"/>
    <w:rsid w:val="00404351"/>
    <w:rsid w:val="00427582"/>
    <w:rsid w:val="0044328E"/>
    <w:rsid w:val="004436C2"/>
    <w:rsid w:val="004462F9"/>
    <w:rsid w:val="00456E34"/>
    <w:rsid w:val="004738FB"/>
    <w:rsid w:val="00473EF4"/>
    <w:rsid w:val="00476CE3"/>
    <w:rsid w:val="004B13A5"/>
    <w:rsid w:val="004B29C3"/>
    <w:rsid w:val="004B5B3C"/>
    <w:rsid w:val="004E4530"/>
    <w:rsid w:val="0050590C"/>
    <w:rsid w:val="00511F57"/>
    <w:rsid w:val="0053595B"/>
    <w:rsid w:val="00550CD6"/>
    <w:rsid w:val="0055256D"/>
    <w:rsid w:val="00552D9F"/>
    <w:rsid w:val="005625D2"/>
    <w:rsid w:val="0057159C"/>
    <w:rsid w:val="005769CF"/>
    <w:rsid w:val="00586559"/>
    <w:rsid w:val="00593C5A"/>
    <w:rsid w:val="005B3C52"/>
    <w:rsid w:val="005C4C0C"/>
    <w:rsid w:val="005D0B05"/>
    <w:rsid w:val="005E1D9E"/>
    <w:rsid w:val="00602D92"/>
    <w:rsid w:val="00622911"/>
    <w:rsid w:val="006355A2"/>
    <w:rsid w:val="00640205"/>
    <w:rsid w:val="006413F9"/>
    <w:rsid w:val="00651A43"/>
    <w:rsid w:val="00660CF2"/>
    <w:rsid w:val="00686E36"/>
    <w:rsid w:val="006969B7"/>
    <w:rsid w:val="006A340D"/>
    <w:rsid w:val="006D3EFB"/>
    <w:rsid w:val="00703911"/>
    <w:rsid w:val="00703FFD"/>
    <w:rsid w:val="00707B90"/>
    <w:rsid w:val="00711915"/>
    <w:rsid w:val="00732FDE"/>
    <w:rsid w:val="00747B51"/>
    <w:rsid w:val="00764A4F"/>
    <w:rsid w:val="00766E63"/>
    <w:rsid w:val="00774E69"/>
    <w:rsid w:val="00790F1F"/>
    <w:rsid w:val="007A08E1"/>
    <w:rsid w:val="007B5E26"/>
    <w:rsid w:val="007C32FF"/>
    <w:rsid w:val="007D1404"/>
    <w:rsid w:val="007D4510"/>
    <w:rsid w:val="007E0403"/>
    <w:rsid w:val="007E73C7"/>
    <w:rsid w:val="007E7618"/>
    <w:rsid w:val="007F36CD"/>
    <w:rsid w:val="007F5431"/>
    <w:rsid w:val="00801952"/>
    <w:rsid w:val="00804DBE"/>
    <w:rsid w:val="00817827"/>
    <w:rsid w:val="00820EFD"/>
    <w:rsid w:val="008274B1"/>
    <w:rsid w:val="00851DAF"/>
    <w:rsid w:val="00865D6C"/>
    <w:rsid w:val="008915E6"/>
    <w:rsid w:val="00895A21"/>
    <w:rsid w:val="008A0FC3"/>
    <w:rsid w:val="008A4009"/>
    <w:rsid w:val="008A4F89"/>
    <w:rsid w:val="008A735A"/>
    <w:rsid w:val="008C2055"/>
    <w:rsid w:val="008E5C6D"/>
    <w:rsid w:val="008F1967"/>
    <w:rsid w:val="00905D51"/>
    <w:rsid w:val="00906979"/>
    <w:rsid w:val="0094090F"/>
    <w:rsid w:val="00974399"/>
    <w:rsid w:val="00980D7A"/>
    <w:rsid w:val="009821FD"/>
    <w:rsid w:val="00983B65"/>
    <w:rsid w:val="009D6CFC"/>
    <w:rsid w:val="009F7FFC"/>
    <w:rsid w:val="00A01339"/>
    <w:rsid w:val="00A04DD1"/>
    <w:rsid w:val="00A11EB3"/>
    <w:rsid w:val="00A15494"/>
    <w:rsid w:val="00A60E4C"/>
    <w:rsid w:val="00AD029D"/>
    <w:rsid w:val="00AE2CB2"/>
    <w:rsid w:val="00B20309"/>
    <w:rsid w:val="00B263DD"/>
    <w:rsid w:val="00B35DC0"/>
    <w:rsid w:val="00B538D3"/>
    <w:rsid w:val="00B5739A"/>
    <w:rsid w:val="00BB3F91"/>
    <w:rsid w:val="00BB7C72"/>
    <w:rsid w:val="00BC111B"/>
    <w:rsid w:val="00BC46F3"/>
    <w:rsid w:val="00BC7384"/>
    <w:rsid w:val="00BD4329"/>
    <w:rsid w:val="00BE4C28"/>
    <w:rsid w:val="00BF283A"/>
    <w:rsid w:val="00C061F6"/>
    <w:rsid w:val="00C117EF"/>
    <w:rsid w:val="00C2046A"/>
    <w:rsid w:val="00C31711"/>
    <w:rsid w:val="00C536CE"/>
    <w:rsid w:val="00C62DD5"/>
    <w:rsid w:val="00C739AA"/>
    <w:rsid w:val="00C81E78"/>
    <w:rsid w:val="00C85D0A"/>
    <w:rsid w:val="00C92271"/>
    <w:rsid w:val="00C95B89"/>
    <w:rsid w:val="00C976B2"/>
    <w:rsid w:val="00CB1BC4"/>
    <w:rsid w:val="00CB29C9"/>
    <w:rsid w:val="00CC353F"/>
    <w:rsid w:val="00CC633F"/>
    <w:rsid w:val="00CC743F"/>
    <w:rsid w:val="00D02769"/>
    <w:rsid w:val="00D176AE"/>
    <w:rsid w:val="00D33FC1"/>
    <w:rsid w:val="00D41B29"/>
    <w:rsid w:val="00D543DD"/>
    <w:rsid w:val="00D544D3"/>
    <w:rsid w:val="00D709F1"/>
    <w:rsid w:val="00D97A11"/>
    <w:rsid w:val="00DC62B9"/>
    <w:rsid w:val="00DE6B79"/>
    <w:rsid w:val="00DF1F7A"/>
    <w:rsid w:val="00DF3642"/>
    <w:rsid w:val="00E12A48"/>
    <w:rsid w:val="00E12EEC"/>
    <w:rsid w:val="00E319E8"/>
    <w:rsid w:val="00E46767"/>
    <w:rsid w:val="00E46A77"/>
    <w:rsid w:val="00E6243E"/>
    <w:rsid w:val="00E7161B"/>
    <w:rsid w:val="00E9235E"/>
    <w:rsid w:val="00EB3C48"/>
    <w:rsid w:val="00ED7762"/>
    <w:rsid w:val="00EF40B3"/>
    <w:rsid w:val="00EF7871"/>
    <w:rsid w:val="00F00674"/>
    <w:rsid w:val="00F12EB7"/>
    <w:rsid w:val="00F16A95"/>
    <w:rsid w:val="00F171CD"/>
    <w:rsid w:val="00F36D76"/>
    <w:rsid w:val="00F649FE"/>
    <w:rsid w:val="00F92C48"/>
    <w:rsid w:val="00FA040A"/>
    <w:rsid w:val="00FA6D6B"/>
    <w:rsid w:val="00FD4B4F"/>
    <w:rsid w:val="00FD59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44D398-8E75-4D0D-8A4D-B27034AF0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4">
    <w:name w:val="Знак Знак4"/>
    <w:basedOn w:val="a"/>
    <w:rsid w:val="009F7FF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Title">
    <w:name w:val="ConsTitle"/>
    <w:rsid w:val="00F0067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table" w:styleId="ab">
    <w:name w:val="Table Grid"/>
    <w:basedOn w:val="a1"/>
    <w:rsid w:val="00443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rsid w:val="0044328E"/>
    <w:rPr>
      <w:rFonts w:cs="Times New Roman"/>
      <w:color w:val="0000FF"/>
      <w:u w:val="single"/>
    </w:rPr>
  </w:style>
  <w:style w:type="paragraph" w:styleId="ac">
    <w:name w:val="List Paragraph"/>
    <w:basedOn w:val="a"/>
    <w:uiPriority w:val="99"/>
    <w:qFormat/>
    <w:rsid w:val="00016016"/>
    <w:pPr>
      <w:ind w:left="720"/>
      <w:contextualSpacing/>
    </w:pPr>
  </w:style>
  <w:style w:type="paragraph" w:styleId="ad">
    <w:name w:val="No Spacing"/>
    <w:uiPriority w:val="1"/>
    <w:qFormat/>
    <w:rsid w:val="006969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7E48F4-34B3-4B5F-9B42-BCC4E2B4A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785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 Урубков</dc:creator>
  <cp:lastModifiedBy>Admin</cp:lastModifiedBy>
  <cp:revision>22</cp:revision>
  <cp:lastPrinted>2021-01-11T10:10:00Z</cp:lastPrinted>
  <dcterms:created xsi:type="dcterms:W3CDTF">2020-10-29T07:07:00Z</dcterms:created>
  <dcterms:modified xsi:type="dcterms:W3CDTF">2021-01-11T10:10:00Z</dcterms:modified>
</cp:coreProperties>
</file>